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120076" w14:textId="77777777" w:rsidR="0055216E" w:rsidRDefault="0055216E" w:rsidP="0055216E">
      <w:pPr>
        <w:pStyle w:val="NormalnyWeb"/>
        <w:jc w:val="both"/>
        <w:rPr>
          <w:rStyle w:val="Pogrubienie"/>
        </w:rPr>
      </w:pPr>
      <w:r>
        <w:rPr>
          <w:rStyle w:val="Pogrubienie"/>
        </w:rPr>
        <w:t>Spis Rolny 2020 – co nas czeka?</w:t>
      </w:r>
    </w:p>
    <w:p w14:paraId="6AA8937E" w14:textId="0DD21A6A" w:rsidR="0055216E" w:rsidRDefault="0055216E" w:rsidP="0055216E">
      <w:pPr>
        <w:pStyle w:val="NormalnyWeb"/>
        <w:jc w:val="both"/>
      </w:pPr>
      <w:r>
        <w:rPr>
          <w:rStyle w:val="Pogrubienie"/>
        </w:rPr>
        <w:t xml:space="preserve">Powszechny spis rolny ma zostać przeprowadzony od 1 września do 30 listopada 2020 r.  Udział w spisie rolnym będzie obowiązkowy. Oficjalna  strona internetowa informująca na bieżąco o wszystkim co dotyczy Powszechnego Spisu Rolnego 2020, prowadzona jest przez </w:t>
      </w:r>
      <w:hyperlink r:id="rId5" w:tgtFrame="_blank" w:history="1">
        <w:r>
          <w:rPr>
            <w:rStyle w:val="Hipercze"/>
            <w:b/>
            <w:bCs/>
          </w:rPr>
          <w:t>Główny Urząd Statystyczny w Warszawie</w:t>
        </w:r>
        <w:r>
          <w:rPr>
            <w:b/>
            <w:bCs/>
            <w:noProof/>
            <w:color w:val="0000FF"/>
          </w:rPr>
          <w:drawing>
            <wp:inline distT="0" distB="0" distL="0" distR="0" wp14:anchorId="714D6469" wp14:editId="4DB40289">
              <wp:extent cx="152400" cy="152400"/>
              <wp:effectExtent l="0" t="0" r="0" b="0"/>
              <wp:docPr id="1" name="Obraz 1" descr="link zewnętrzny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 descr="link zewnętrzny"/>
                      <pic:cNvPicPr>
                        <a:picLocks noChangeAspect="1" noChangeArrowheads="1"/>
                      </pic:cNvPicPr>
                    </pic:nvPicPr>
                    <pic:blipFill>
                      <a:blip r:embed="rId6" r:link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>
        <w:rPr>
          <w:rStyle w:val="Pogrubienie"/>
        </w:rPr>
        <w:t xml:space="preserve">. </w:t>
      </w:r>
    </w:p>
    <w:p w14:paraId="602F46CD" w14:textId="77777777" w:rsidR="0055216E" w:rsidRDefault="0055216E" w:rsidP="0055216E">
      <w:pPr>
        <w:pStyle w:val="NormalnyWeb"/>
        <w:jc w:val="both"/>
      </w:pPr>
      <w:r>
        <w:t>Celem  spisów statystycznych, m.in. spisów rolnych jest umożliwienie statystyce publicznej informowania o sytuacji ekonomicznej, demograficznej, społecznej oraz środowiska naturalnego. Z informacji tych korzystają wszyscy - zarówno społeczeństwo  jak i organy państwa i administracji publicznej oraz podmioty gospodarki narodowej.</w:t>
      </w:r>
    </w:p>
    <w:p w14:paraId="10BC143F" w14:textId="77777777" w:rsidR="0055216E" w:rsidRDefault="0055216E" w:rsidP="0055216E">
      <w:pPr>
        <w:pStyle w:val="NormalnyWeb"/>
        <w:jc w:val="both"/>
      </w:pPr>
      <w:r>
        <w:rPr>
          <w:rStyle w:val="Pogrubienie"/>
        </w:rPr>
        <w:t>Wg GUS,  podstawowe cele Powszechnego Spisu Rolnego 2020 to przede wszystkim:</w:t>
      </w:r>
    </w:p>
    <w:p w14:paraId="1A616C56" w14:textId="77777777" w:rsidR="0055216E" w:rsidRDefault="0055216E" w:rsidP="0055216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zapewnienie bazy informacyjnej o gospodarstwach rolnych i związanych z nimi gospodarstwach domowych, koniecznej dla realizacji krajowej, regionalnej i lokalnej polityki rolnej i społecznej na wsi,</w:t>
      </w:r>
    </w:p>
    <w:p w14:paraId="2685E29B" w14:textId="77777777" w:rsidR="0055216E" w:rsidRDefault="0055216E" w:rsidP="0055216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analiza zmian, jakie zaszły w rolnictwie na przestrzeni lat 2010‒2020,</w:t>
      </w:r>
    </w:p>
    <w:p w14:paraId="79531318" w14:textId="77777777" w:rsidR="0055216E" w:rsidRDefault="0055216E" w:rsidP="0055216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wykonanie zobowiązań Polski w zakresie dostarczenia informacji na potrzeby innych niż EUROSTAT organizacji międzynarodowych (FAO, OECD i inne) oraz </w:t>
      </w:r>
    </w:p>
    <w:p w14:paraId="0310882B" w14:textId="77777777" w:rsidR="0055216E" w:rsidRDefault="0055216E" w:rsidP="0055216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aktualizacja statystycznego rejestru gospodarstw rolnych, a tym samym przygotowanie operatów do różnotematycznych badań reprezentacyjnych z zakresu rolnictwa (w latach następnych).</w:t>
      </w:r>
    </w:p>
    <w:p w14:paraId="2C448442" w14:textId="77777777" w:rsidR="0055216E" w:rsidRDefault="0055216E" w:rsidP="0055216E">
      <w:pPr>
        <w:pStyle w:val="NormalnyWeb"/>
        <w:jc w:val="both"/>
      </w:pPr>
      <w:r>
        <w:t>Spis dostarczy danych o jednostkach funkcjonujących w rolnictwie i ich wyposażeniu, o prowadzonej produkcji rolnej i działalności innej niż rolnicza oraz ponoszonych na nie nakładach pracy, a także produkcji ekologicznej i wpływie rolnictwa na środowisko. Aby móc dokładnie  scharakteryzować i opisać polskie rolnictwo niezbędne są wyniki spisu rolnego.</w:t>
      </w:r>
    </w:p>
    <w:p w14:paraId="5B929904" w14:textId="77777777" w:rsidR="0055216E" w:rsidRDefault="0055216E" w:rsidP="0055216E">
      <w:pPr>
        <w:pStyle w:val="NormalnyWeb"/>
        <w:jc w:val="both"/>
      </w:pPr>
      <w:r>
        <w:t>W spisie zbierane będą dane dotyczące: użytkowania gruntów, powierzchni zasiewów, nawożenia, środków ochrony roślin, pogłowia zwierząt gospodarskich, budynków gospodarskich, maszyn i urządzeń rolniczych, działalności gospodarczej oraz aktywności ekonomicznej.</w:t>
      </w:r>
    </w:p>
    <w:p w14:paraId="22051269" w14:textId="77777777" w:rsidR="0055216E" w:rsidRDefault="0055216E" w:rsidP="0055216E">
      <w:pPr>
        <w:pStyle w:val="NormalnyWeb"/>
        <w:jc w:val="both"/>
      </w:pPr>
      <w:r>
        <w:rPr>
          <w:rStyle w:val="Pogrubienie"/>
        </w:rPr>
        <w:t>O co rolnicy będą pytani?</w:t>
      </w:r>
    </w:p>
    <w:p w14:paraId="37A00576" w14:textId="77777777" w:rsidR="0055216E" w:rsidRDefault="0055216E" w:rsidP="0055216E">
      <w:pPr>
        <w:pStyle w:val="NormalnyWeb"/>
        <w:jc w:val="both"/>
      </w:pPr>
      <w:r>
        <w:t>W spisie rolnym będą zbierane dane, dotyczące m.in.:</w:t>
      </w:r>
    </w:p>
    <w:p w14:paraId="10FE4601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osoby kierującej gospodarstwem rolnym,</w:t>
      </w:r>
    </w:p>
    <w:p w14:paraId="05D04871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położenia gospodarstwa na obszarach o ograniczeniach naturalnych,</w:t>
      </w:r>
    </w:p>
    <w:p w14:paraId="2277D3BF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osobowości prawnej,</w:t>
      </w:r>
    </w:p>
    <w:p w14:paraId="6A02FECE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typu własności użytków rolnych,</w:t>
      </w:r>
    </w:p>
    <w:p w14:paraId="0FF61C6D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produkcji ekologicznej,</w:t>
      </w:r>
    </w:p>
    <w:p w14:paraId="6FAD312D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rodzaju użytkowanych gruntów,</w:t>
      </w:r>
    </w:p>
    <w:p w14:paraId="6244724C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powierzchni zasiewów według upraw,</w:t>
      </w:r>
    </w:p>
    <w:p w14:paraId="76E1BDA0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powierzchni nawadnianej,</w:t>
      </w:r>
    </w:p>
    <w:p w14:paraId="4D34922B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zużycia nawozów mineralnych i organicznych,</w:t>
      </w:r>
    </w:p>
    <w:p w14:paraId="74D85CF3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pogłowia zwierząt gospodarskich według grup wiekowo-użytkowych,</w:t>
      </w:r>
    </w:p>
    <w:p w14:paraId="2B72D49C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rodzaju budynków gospodarskich,</w:t>
      </w:r>
    </w:p>
    <w:p w14:paraId="6F5321BC" w14:textId="77777777" w:rsidR="0055216E" w:rsidRDefault="0055216E" w:rsidP="0055216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wkładu pracy w gospodarstwo rolne użytkownika i członków jego gospodarstwa domowego oraz pracowników najemnych.</w:t>
      </w:r>
    </w:p>
    <w:p w14:paraId="63422AEC" w14:textId="77777777" w:rsidR="0055216E" w:rsidRDefault="0055216E" w:rsidP="0055216E">
      <w:pPr>
        <w:pStyle w:val="NormalnyWeb"/>
        <w:jc w:val="both"/>
      </w:pPr>
      <w:r>
        <w:t xml:space="preserve">Jak podaje </w:t>
      </w:r>
      <w:hyperlink r:id="rId8" w:history="1">
        <w:r>
          <w:rPr>
            <w:rStyle w:val="Hipercze"/>
          </w:rPr>
          <w:t>https://rolny.spis.gov.pl/</w:t>
        </w:r>
      </w:hyperlink>
      <w:r>
        <w:t>:</w:t>
      </w:r>
    </w:p>
    <w:p w14:paraId="7C7582DC" w14:textId="77777777" w:rsidR="0055216E" w:rsidRDefault="0055216E" w:rsidP="0055216E">
      <w:pPr>
        <w:pStyle w:val="NormalnyWeb"/>
        <w:jc w:val="both"/>
      </w:pPr>
      <w:r>
        <w:t xml:space="preserve">Obowiązek realizacji spisów nakłada na państwa członkowskie Unii Europejskiej rozporządzenie Parlamentu Europejskiego i Rady, jak również wynika on z rekomendacji FAO, zawartych w dokumencie pn. </w:t>
      </w:r>
      <w:r>
        <w:rPr>
          <w:rStyle w:val="Uwydatnienie"/>
        </w:rPr>
        <w:t>Światowy program spisów rolnych rundy 2020 r</w:t>
      </w:r>
      <w:r>
        <w:t>.</w:t>
      </w:r>
    </w:p>
    <w:p w14:paraId="432A3E0A" w14:textId="77777777" w:rsidR="0055216E" w:rsidRDefault="0055216E" w:rsidP="0055216E">
      <w:pPr>
        <w:pStyle w:val="NormalnyWeb"/>
        <w:jc w:val="both"/>
      </w:pPr>
      <w:r>
        <w:t>W państwach członkowskich ONZ pełne badanie realizowane jest raz na 10 lat i obejmuje wszystkie gospodarstwa rolne. Poprzedni Powszechny Spis Rolny odbył się w Polsce w 2010 r.</w:t>
      </w:r>
    </w:p>
    <w:p w14:paraId="469AD2E2" w14:textId="77777777" w:rsidR="0055216E" w:rsidRDefault="0055216E" w:rsidP="0055216E">
      <w:pPr>
        <w:pStyle w:val="NormalnyWeb"/>
        <w:jc w:val="both"/>
      </w:pPr>
      <w:r>
        <w:t>Najbliższy Powszechny Spis Rolny będzie prowadzony w całej Polsce od 1 września do 30 listopada 2020 r., według stanu w dniu 1 czerwca 2020 r.</w:t>
      </w:r>
    </w:p>
    <w:p w14:paraId="3C990C5B" w14:textId="77777777" w:rsidR="0055216E" w:rsidRDefault="0055216E" w:rsidP="0055216E">
      <w:pPr>
        <w:pStyle w:val="NormalnyWeb"/>
        <w:jc w:val="both"/>
      </w:pPr>
      <w:r>
        <w:t>Ustawa z dnia 31lipca 2019r.opowszechnym spisie rolnym w2020r. (Dz.U.2019.1728) reguluje poniższe zagadnienia:</w:t>
      </w:r>
    </w:p>
    <w:p w14:paraId="567BDA3F" w14:textId="77777777" w:rsidR="0055216E" w:rsidRDefault="0055216E" w:rsidP="0055216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Określa obowiązki podmiotów biorących udział w spisie rolnym.</w:t>
      </w:r>
    </w:p>
    <w:p w14:paraId="68707EE6" w14:textId="77777777" w:rsidR="0055216E" w:rsidRDefault="0055216E" w:rsidP="0055216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Ochronę danych zebranych w ramach spisu rolnego.</w:t>
      </w:r>
    </w:p>
    <w:p w14:paraId="3EC1197E" w14:textId="77777777" w:rsidR="0055216E" w:rsidRDefault="0055216E" w:rsidP="0055216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Organizację prac spisowych.</w:t>
      </w:r>
    </w:p>
    <w:p w14:paraId="10FBCBBF" w14:textId="77777777" w:rsidR="0055216E" w:rsidRDefault="0055216E" w:rsidP="0055216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Działania popularyzujące spis rolny.</w:t>
      </w:r>
    </w:p>
    <w:p w14:paraId="26C4111D" w14:textId="77777777" w:rsidR="0055216E" w:rsidRDefault="0055216E" w:rsidP="0055216E">
      <w:pPr>
        <w:pStyle w:val="NormalnyWeb"/>
        <w:jc w:val="both"/>
      </w:pPr>
      <w:r>
        <w:t>Jak twierdzą autorzy ustawy:</w:t>
      </w:r>
    </w:p>
    <w:p w14:paraId="4AD15E40" w14:textId="77777777" w:rsidR="0055216E" w:rsidRDefault="0055216E" w:rsidP="0055216E">
      <w:pPr>
        <w:pStyle w:val="NormalnyWeb"/>
        <w:jc w:val="both"/>
      </w:pPr>
      <w:r>
        <w:t>"Spis rolny jest jedynym badaniem statystycznym dostarczającym szerokiego zakresu informacji o gospodarstwach rolnych na wszystkich szczeblach podziału terytorialnego kraju: ogólnokrajowym, regionalnym i lokalnym. Dane ze spisu są wykorzystywane do oceny zastosowanych i kreowania nowych narzędzi Wspólnej Polityki Rolnej Unii Europejskiej".</w:t>
      </w:r>
    </w:p>
    <w:p w14:paraId="5D19997C" w14:textId="77777777" w:rsidR="0055216E" w:rsidRDefault="0055216E" w:rsidP="0055216E">
      <w:pPr>
        <w:pStyle w:val="NormalnyWeb"/>
        <w:jc w:val="both"/>
      </w:pPr>
      <w:hyperlink r:id="rId9" w:history="1">
        <w:r>
          <w:rPr>
            <w:rStyle w:val="Hipercze"/>
          </w:rPr>
          <w:t xml:space="preserve">Ustawa o powszechnym spisie rolnym (plik do pobrania). </w:t>
        </w:r>
      </w:hyperlink>
    </w:p>
    <w:p w14:paraId="3A221AE4" w14:textId="77777777" w:rsidR="0055216E" w:rsidRDefault="0055216E" w:rsidP="0055216E">
      <w:pPr>
        <w:pStyle w:val="NormalnyWeb"/>
        <w:jc w:val="both"/>
      </w:pPr>
      <w:r>
        <w:t>Spis rolny zostanie prowadzony w gospodarstwach rolnych:</w:t>
      </w:r>
    </w:p>
    <w:p w14:paraId="496E656F" w14:textId="77777777" w:rsidR="0055216E" w:rsidRDefault="0055216E" w:rsidP="0055216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osób fizycznych (gospodarstwach indywidualnych);</w:t>
      </w:r>
    </w:p>
    <w:p w14:paraId="2B362D8A" w14:textId="77777777" w:rsidR="0055216E" w:rsidRDefault="0055216E" w:rsidP="0055216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osób prawnych (np.  gospodarstwa rolne prowadzone przez spółki z o.o.);</w:t>
      </w:r>
    </w:p>
    <w:p w14:paraId="587DD548" w14:textId="77777777" w:rsidR="0055216E" w:rsidRDefault="0055216E" w:rsidP="0055216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jednostek organizacyjnych niemających osobowości prawnej (np. gospodarstwa rolne prowadzone przez spółki cywilne).</w:t>
      </w:r>
    </w:p>
    <w:p w14:paraId="6E6C164D" w14:textId="77777777" w:rsidR="0055216E" w:rsidRDefault="0055216E" w:rsidP="0055216E">
      <w:pPr>
        <w:pStyle w:val="NormalnyWeb"/>
        <w:jc w:val="both"/>
      </w:pPr>
      <w:r>
        <w:t>Gdzie przez gospodarstwo indywidualne rozumie się – gospodarstwo rolne użytkowane przez osobę fizyczną o powierzchni:</w:t>
      </w:r>
    </w:p>
    <w:p w14:paraId="43A07E6F" w14:textId="77777777" w:rsidR="0055216E" w:rsidRDefault="0055216E" w:rsidP="0055216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1 ha użytków rolnych i więcej,</w:t>
      </w:r>
    </w:p>
    <w:p w14:paraId="7F1F48E7" w14:textId="77777777" w:rsidR="0055216E" w:rsidRDefault="0055216E" w:rsidP="0055216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poniżej 1 ha użytków rolnych, w tym nieposiadające użytków rolnych, prowadzące działy specjalne produkcji rolnej lub produkcję rolną o skali określonej progami, których wielkość jest określona poniżej: (w załączniku nr 1 do ustawy)</w:t>
      </w:r>
    </w:p>
    <w:p w14:paraId="6E3CCB4A" w14:textId="77777777" w:rsidR="0055216E" w:rsidRDefault="0055216E" w:rsidP="0055216E">
      <w:pPr>
        <w:pStyle w:val="NormalnyWeb"/>
        <w:jc w:val="both"/>
      </w:pPr>
      <w:r>
        <w:t xml:space="preserve">Wielkość progów produkcji rolnej gospodarstwa indywidualnego określających minimalną skalę produkcji dla gospodarstw indywidualnych o powierzchni użytków rolnych poniżej 1 ha, </w:t>
      </w:r>
      <w:r>
        <w:lastRenderedPageBreak/>
        <w:t>w tym nieposiadających użytków rolnych, które nie prowadzą działów specjalnych produkcji rolnej:</w:t>
      </w:r>
    </w:p>
    <w:p w14:paraId="2D4FBC03" w14:textId="77777777" w:rsidR="0055216E" w:rsidRDefault="0055216E" w:rsidP="0055216E">
      <w:pPr>
        <w:pStyle w:val="NormalnyWeb"/>
        <w:jc w:val="both"/>
      </w:pPr>
      <w:r>
        <w:t>1)    0,5 ha – dla plantacji drzew owocowych;</w:t>
      </w:r>
    </w:p>
    <w:p w14:paraId="66EC88BE" w14:textId="77777777" w:rsidR="0055216E" w:rsidRDefault="0055216E" w:rsidP="0055216E">
      <w:pPr>
        <w:pStyle w:val="NormalnyWeb"/>
        <w:jc w:val="both"/>
      </w:pPr>
      <w:r>
        <w:t>2)    0,5 ha – dla krzewów owocowych;</w:t>
      </w:r>
    </w:p>
    <w:p w14:paraId="1B46D012" w14:textId="77777777" w:rsidR="0055216E" w:rsidRDefault="0055216E" w:rsidP="0055216E">
      <w:pPr>
        <w:pStyle w:val="NormalnyWeb"/>
        <w:jc w:val="both"/>
      </w:pPr>
      <w:r>
        <w:t>3)    0,5 ha – dla warzyw gruntowych;</w:t>
      </w:r>
    </w:p>
    <w:p w14:paraId="06A8FD5D" w14:textId="77777777" w:rsidR="0055216E" w:rsidRDefault="0055216E" w:rsidP="0055216E">
      <w:pPr>
        <w:pStyle w:val="NormalnyWeb"/>
        <w:jc w:val="both"/>
      </w:pPr>
      <w:r>
        <w:t>4)    0,5 ha – dla truskawek gruntowych;</w:t>
      </w:r>
    </w:p>
    <w:p w14:paraId="1C0C7C74" w14:textId="77777777" w:rsidR="0055216E" w:rsidRDefault="0055216E" w:rsidP="0055216E">
      <w:pPr>
        <w:pStyle w:val="NormalnyWeb"/>
        <w:jc w:val="both"/>
      </w:pPr>
      <w:r>
        <w:t>5)    0,5 ha – dla chmielu;</w:t>
      </w:r>
    </w:p>
    <w:p w14:paraId="260F334D" w14:textId="77777777" w:rsidR="0055216E" w:rsidRDefault="0055216E" w:rsidP="0055216E">
      <w:pPr>
        <w:pStyle w:val="NormalnyWeb"/>
        <w:jc w:val="both"/>
      </w:pPr>
      <w:r>
        <w:t>6)    0,3 ha – dla szkółek sadowniczych;</w:t>
      </w:r>
    </w:p>
    <w:p w14:paraId="302FDD8D" w14:textId="77777777" w:rsidR="0055216E" w:rsidRDefault="0055216E" w:rsidP="0055216E">
      <w:pPr>
        <w:pStyle w:val="NormalnyWeb"/>
        <w:jc w:val="both"/>
      </w:pPr>
      <w:r>
        <w:t>7)    0,3 ha – dla szkółek ozdobnych;</w:t>
      </w:r>
    </w:p>
    <w:p w14:paraId="37533620" w14:textId="77777777" w:rsidR="0055216E" w:rsidRDefault="0055216E" w:rsidP="0055216E">
      <w:pPr>
        <w:pStyle w:val="NormalnyWeb"/>
        <w:jc w:val="both"/>
      </w:pPr>
      <w:r>
        <w:t>8)    0,1 ha – dla tytoniu;</w:t>
      </w:r>
    </w:p>
    <w:p w14:paraId="0E50438B" w14:textId="77777777" w:rsidR="0055216E" w:rsidRDefault="0055216E" w:rsidP="0055216E">
      <w:pPr>
        <w:pStyle w:val="NormalnyWeb"/>
        <w:jc w:val="both"/>
      </w:pPr>
      <w:r>
        <w:t>9)    5 sztuk – dla bydła ogółem;</w:t>
      </w:r>
    </w:p>
    <w:p w14:paraId="383BDDC6" w14:textId="77777777" w:rsidR="0055216E" w:rsidRDefault="0055216E" w:rsidP="0055216E">
      <w:pPr>
        <w:pStyle w:val="NormalnyWeb"/>
        <w:jc w:val="both"/>
      </w:pPr>
      <w:r>
        <w:t>10)    20 sztuk– dla świń ogółem;</w:t>
      </w:r>
    </w:p>
    <w:p w14:paraId="6BB7CA32" w14:textId="77777777" w:rsidR="0055216E" w:rsidRDefault="0055216E" w:rsidP="0055216E">
      <w:pPr>
        <w:pStyle w:val="NormalnyWeb"/>
        <w:jc w:val="both"/>
      </w:pPr>
      <w:r>
        <w:t>11)    5 sztuk – dla loch;</w:t>
      </w:r>
    </w:p>
    <w:p w14:paraId="04D4D522" w14:textId="77777777" w:rsidR="0055216E" w:rsidRDefault="0055216E" w:rsidP="0055216E">
      <w:pPr>
        <w:pStyle w:val="NormalnyWeb"/>
        <w:jc w:val="both"/>
      </w:pPr>
      <w:r>
        <w:t>12)    20 sztuk – dla owiec ogółem;</w:t>
      </w:r>
    </w:p>
    <w:p w14:paraId="74011B4B" w14:textId="77777777" w:rsidR="0055216E" w:rsidRDefault="0055216E" w:rsidP="0055216E">
      <w:pPr>
        <w:pStyle w:val="NormalnyWeb"/>
        <w:jc w:val="both"/>
      </w:pPr>
      <w:r>
        <w:t>13)    20 sztuk – dla kóz ogółem;</w:t>
      </w:r>
    </w:p>
    <w:p w14:paraId="6980F0F3" w14:textId="77777777" w:rsidR="0055216E" w:rsidRDefault="0055216E" w:rsidP="0055216E">
      <w:pPr>
        <w:pStyle w:val="NormalnyWeb"/>
        <w:jc w:val="both"/>
      </w:pPr>
      <w:r>
        <w:t>14)    100 sztuk – dla drobiu ogółem;</w:t>
      </w:r>
    </w:p>
    <w:p w14:paraId="12A878EA" w14:textId="77777777" w:rsidR="0055216E" w:rsidRDefault="0055216E" w:rsidP="0055216E">
      <w:pPr>
        <w:pStyle w:val="NormalnyWeb"/>
        <w:jc w:val="both"/>
      </w:pPr>
      <w:r>
        <w:t>15)    10 sztuk – dla zwierząt dzikich utrzymywanych w warunkach fermowych</w:t>
      </w:r>
    </w:p>
    <w:p w14:paraId="64336C4B" w14:textId="77777777" w:rsidR="0055216E" w:rsidRDefault="0055216E" w:rsidP="0055216E">
      <w:pPr>
        <w:pStyle w:val="NormalnyWeb"/>
        <w:jc w:val="both"/>
      </w:pPr>
      <w:r>
        <w:rPr>
          <w:rStyle w:val="Pogrubienie"/>
        </w:rPr>
        <w:t> </w:t>
      </w:r>
    </w:p>
    <w:p w14:paraId="23CE576F" w14:textId="77777777" w:rsidR="0055216E" w:rsidRDefault="0055216E" w:rsidP="0055216E">
      <w:pPr>
        <w:pStyle w:val="NormalnyWeb"/>
        <w:jc w:val="both"/>
      </w:pPr>
      <w:r>
        <w:rPr>
          <w:rStyle w:val="Pogrubienie"/>
        </w:rPr>
        <w:t>Najważniejsze obowiązki podmiotów biorących udział w spisie rolnym to:</w:t>
      </w:r>
    </w:p>
    <w:p w14:paraId="3DFCFD2A" w14:textId="77777777" w:rsidR="0055216E" w:rsidRDefault="0055216E" w:rsidP="0055216E">
      <w:pPr>
        <w:pStyle w:val="NormalnyWeb"/>
        <w:jc w:val="both"/>
      </w:pPr>
      <w:r>
        <w:t>art.7. ustawy</w:t>
      </w:r>
    </w:p>
    <w:p w14:paraId="2D8904CF" w14:textId="77777777" w:rsidR="0055216E" w:rsidRDefault="0055216E" w:rsidP="0055216E">
      <w:pPr>
        <w:numPr>
          <w:ilvl w:val="0"/>
          <w:numId w:val="6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Udział w spisie rolnym jest obowiązkowy.</w:t>
      </w:r>
    </w:p>
    <w:p w14:paraId="7C8A36C9" w14:textId="77777777" w:rsidR="0055216E" w:rsidRDefault="0055216E" w:rsidP="0055216E">
      <w:pPr>
        <w:numPr>
          <w:ilvl w:val="0"/>
          <w:numId w:val="6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Użytkownicy gospodarstw rolnych w ramach spisu rolnego są obowiązani do udzielania dokładnych, wyczerpujących i zgodnych z prawdą odpowiedzi.</w:t>
      </w:r>
    </w:p>
    <w:p w14:paraId="5D64C90F" w14:textId="77777777" w:rsidR="0055216E" w:rsidRDefault="0055216E" w:rsidP="0055216E">
      <w:pPr>
        <w:pStyle w:val="NormalnyWeb"/>
        <w:jc w:val="both"/>
      </w:pPr>
      <w:r>
        <w:t>Użytkownik gospodarstwa rolnego – oznacza osobę fizyczną, osobę prawną lub jednostkę organizacyjną niemającą osobowości prawnej, faktycznie użytkującą gospodarstwo rolne niezależnie od tego, czy jest jego właścicielem, dzierżawcą czy też użytkuje je z innego tytułu, oraz niezależnie od tego, czy grunty wchodzące w skład gospodarstwa rolnego są położone na terenie jednej lub kilku gmin.</w:t>
      </w:r>
    </w:p>
    <w:p w14:paraId="7E823104" w14:textId="77777777" w:rsidR="0055216E" w:rsidRDefault="0055216E" w:rsidP="0055216E">
      <w:pPr>
        <w:pStyle w:val="NormalnyWeb"/>
        <w:jc w:val="both"/>
      </w:pPr>
      <w:r>
        <w:t>art.8.1. ustawy</w:t>
      </w:r>
    </w:p>
    <w:p w14:paraId="639F6E39" w14:textId="77777777" w:rsidR="0055216E" w:rsidRDefault="0055216E" w:rsidP="0055216E">
      <w:pPr>
        <w:pStyle w:val="NormalnyWeb"/>
        <w:jc w:val="both"/>
      </w:pPr>
      <w:r>
        <w:lastRenderedPageBreak/>
        <w:t>Użytkownik gospodarstwa rolnego w ramach spisu rolnego przekazuje dane w formie:</w:t>
      </w:r>
    </w:p>
    <w:p w14:paraId="76545FA3" w14:textId="77777777" w:rsidR="0055216E" w:rsidRDefault="0055216E" w:rsidP="0055216E">
      <w:pPr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samospisu internetowego przeprowadzanego samodzielnie </w:t>
      </w:r>
      <w:r>
        <w:rPr>
          <w:rStyle w:val="Pogrubienie"/>
          <w:rFonts w:eastAsia="Times New Roman"/>
        </w:rPr>
        <w:t>przez użytkownika gospodarstwa rolnego</w:t>
      </w:r>
      <w:r>
        <w:rPr>
          <w:rFonts w:eastAsia="Times New Roman"/>
        </w:rPr>
        <w:t xml:space="preserve"> za pośrednictwem interaktywnej aplikacji dostępnej na stronie internetowej Głównego Urzędu Statystycznego;</w:t>
      </w:r>
    </w:p>
    <w:p w14:paraId="1DE5F5BD" w14:textId="77777777" w:rsidR="0055216E" w:rsidRDefault="0055216E" w:rsidP="0055216E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wywiadu telefonicznego przeprowadzanego </w:t>
      </w:r>
      <w:r>
        <w:rPr>
          <w:rStyle w:val="Pogrubienie"/>
          <w:rFonts w:eastAsia="Times New Roman"/>
        </w:rPr>
        <w:t>z użytkownikiem gospodarstwa rolnego</w:t>
      </w:r>
      <w:r>
        <w:rPr>
          <w:rFonts w:eastAsia="Times New Roman"/>
        </w:rPr>
        <w:t xml:space="preserve"> przez rachmistrza spisowego;</w:t>
      </w:r>
    </w:p>
    <w:p w14:paraId="1A112183" w14:textId="77777777" w:rsidR="0055216E" w:rsidRDefault="0055216E" w:rsidP="0055216E">
      <w:pPr>
        <w:numPr>
          <w:ilvl w:val="0"/>
          <w:numId w:val="9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bezpośredniego wywiadu przeprowadzanego </w:t>
      </w:r>
      <w:r>
        <w:rPr>
          <w:rStyle w:val="Pogrubienie"/>
          <w:rFonts w:eastAsia="Times New Roman"/>
        </w:rPr>
        <w:t xml:space="preserve">z użytkownikiem gospodarstwa rolnego </w:t>
      </w:r>
      <w:r>
        <w:rPr>
          <w:rFonts w:eastAsia="Times New Roman"/>
        </w:rPr>
        <w:t>przez rachmistrza spisowego.</w:t>
      </w:r>
    </w:p>
    <w:p w14:paraId="1E3F6DDE" w14:textId="77777777" w:rsidR="0055216E" w:rsidRDefault="0055216E" w:rsidP="0055216E">
      <w:pPr>
        <w:pStyle w:val="NormalnyWeb"/>
        <w:jc w:val="both"/>
      </w:pPr>
      <w:r>
        <w:rPr>
          <w:rStyle w:val="Pogrubienie"/>
        </w:rPr>
        <w:t>Bezpieczeństwo danych:</w:t>
      </w:r>
    </w:p>
    <w:p w14:paraId="026697DF" w14:textId="77777777" w:rsidR="0055216E" w:rsidRDefault="0055216E" w:rsidP="0055216E">
      <w:pPr>
        <w:pStyle w:val="NormalnyWeb"/>
        <w:jc w:val="both"/>
      </w:pPr>
      <w:r>
        <w:t>Osoby wykonujące prace spisowe to bezpośrednio rachmistrzowie i komisarze spisowi. Nałożony jest na nich  obowiązek przestrzegania tajemnicy statystycznej. Znają istotę tajemnicy statystycznej i sankcje za jej niedotrzymanie. Składają pisemne przyrzeczenie następującej treści: „Przyrzekam, że będę wykonywać swoje prace na rzecz statystyki publicznej z całą rzetelnością, zgodnie z etyką zawodową statystyka, a poznane w czasie ich wykonywania dane jednostkowe zachowam w tajemnicy wobec osób trzecich.”</w:t>
      </w:r>
    </w:p>
    <w:p w14:paraId="34DCFEA9" w14:textId="77777777" w:rsidR="0055216E" w:rsidRDefault="0055216E" w:rsidP="0055216E">
      <w:pPr>
        <w:pStyle w:val="NormalnyWeb"/>
        <w:jc w:val="both"/>
      </w:pPr>
      <w:r>
        <w:t>Rolnikom nie  posiadającym w domu w domu dostępu do Internetu zostanie zapewniony bezpłatny dostęp do pomieszczeń wyposażonych w sprzęt komputerowy w lokalach gminnych biur spisowych.</w:t>
      </w:r>
    </w:p>
    <w:p w14:paraId="1D22592A" w14:textId="77777777" w:rsidR="0055216E" w:rsidRDefault="0055216E" w:rsidP="0055216E">
      <w:pPr>
        <w:pStyle w:val="NormalnyWeb"/>
        <w:jc w:val="both"/>
      </w:pPr>
      <w:r>
        <w:t xml:space="preserve">Jak czytamy na stronie GUS, obecnie trwają prace organizacyjne i przygotowawcze do spisu rolnego. PSR będzie promowany na poziomie ogólnopolskim, regionalnym i lokalnym poprzez media tradycyjne (radio, telewizję, prasę) oraz Internet (stronę </w:t>
      </w:r>
      <w:hyperlink r:id="rId10" w:history="1">
        <w:r>
          <w:rPr>
            <w:rStyle w:val="Hipercze"/>
          </w:rPr>
          <w:t>www.spisrolny.gov.pl</w:t>
        </w:r>
      </w:hyperlink>
      <w:r>
        <w:t xml:space="preserve">, media społecznościowe, serwisy informacyjne </w:t>
      </w:r>
      <w:r>
        <w:rPr>
          <w:rStyle w:val="Uwydatnienie"/>
        </w:rPr>
        <w:t>on-line</w:t>
      </w:r>
      <w:r>
        <w:t>). Zostanie przeprowadzona ogólnopolska kampania informacyjna „Spiszmy się, jak na rolników przystało”. W jej ramach rolnicy zostaną poinformowani o obowiązku spisowym, możliwych metodach spisu i bezpieczeństwie danych.</w:t>
      </w:r>
    </w:p>
    <w:p w14:paraId="49C35A7A" w14:textId="77777777" w:rsidR="0055216E" w:rsidRDefault="0055216E" w:rsidP="0055216E">
      <w:pPr>
        <w:pStyle w:val="NormalnyWeb"/>
        <w:jc w:val="both"/>
      </w:pPr>
      <w:r>
        <w:t xml:space="preserve">Na  dzień  dzisiejszy nie ma żadnych informacji o jakichkolwiek zmianach w planowanej organizacji spisu rolnego wynikających z obecnej sytuacji epidemicznej w Polsce. Należy śledzić stronę internetową GUS </w:t>
      </w:r>
      <w:hyperlink r:id="rId11" w:history="1">
        <w:r>
          <w:rPr>
            <w:rStyle w:val="Hipercze"/>
            <w:b/>
            <w:bCs/>
          </w:rPr>
          <w:t>https://rolny.spis.gov.pl/</w:t>
        </w:r>
      </w:hyperlink>
      <w:r>
        <w:rPr>
          <w:rStyle w:val="Pogrubienie"/>
        </w:rPr>
        <w:t>.</w:t>
      </w:r>
    </w:p>
    <w:p w14:paraId="6672D954" w14:textId="77777777" w:rsidR="0055216E" w:rsidRDefault="0055216E" w:rsidP="0055216E">
      <w:pPr>
        <w:pStyle w:val="NormalnyWeb"/>
        <w:jc w:val="both"/>
      </w:pPr>
      <w:r>
        <w:t>Źródła:</w:t>
      </w:r>
    </w:p>
    <w:p w14:paraId="5F0851A4" w14:textId="77777777" w:rsidR="0055216E" w:rsidRDefault="0055216E" w:rsidP="0055216E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Ustawa z dnia 31lipca 2019r.opowszechnym spisie rolnym w2020r. (Dz.U.2019.1728)</w:t>
      </w:r>
    </w:p>
    <w:p w14:paraId="5D30F085" w14:textId="77777777" w:rsidR="0055216E" w:rsidRDefault="0055216E" w:rsidP="0055216E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hyperlink r:id="rId12" w:history="1">
        <w:r>
          <w:rPr>
            <w:rStyle w:val="Hipercze"/>
            <w:rFonts w:eastAsia="Times New Roman"/>
          </w:rPr>
          <w:t>https://rolny.spis.gov.pl/</w:t>
        </w:r>
      </w:hyperlink>
    </w:p>
    <w:p w14:paraId="39880664" w14:textId="77777777" w:rsidR="0055216E" w:rsidRDefault="0055216E" w:rsidP="0055216E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hyperlink r:id="rId13" w:history="1">
        <w:r>
          <w:rPr>
            <w:rStyle w:val="Hipercze"/>
            <w:rFonts w:eastAsia="Times New Roman"/>
          </w:rPr>
          <w:t>spisrolny.gov.pl</w:t>
        </w:r>
      </w:hyperlink>
    </w:p>
    <w:p w14:paraId="326A0FA2" w14:textId="77777777" w:rsidR="0055216E" w:rsidRDefault="0055216E" w:rsidP="0055216E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hyperlink r:id="rId14" w:history="1">
        <w:r>
          <w:rPr>
            <w:rStyle w:val="Hipercze"/>
            <w:rFonts w:eastAsia="Times New Roman"/>
          </w:rPr>
          <w:t>https://stat.gov.pl/spisy-powszechne/powszechny-spis-rolny-2010/psr2010-cel-spisu/</w:t>
        </w:r>
      </w:hyperlink>
    </w:p>
    <w:p w14:paraId="29E68382" w14:textId="77777777" w:rsidR="0055216E" w:rsidRDefault="0055216E" w:rsidP="0055216E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hyperlink r:id="rId15" w:history="1">
        <w:r>
          <w:rPr>
            <w:rStyle w:val="Hipercze"/>
            <w:rFonts w:eastAsia="Times New Roman"/>
          </w:rPr>
          <w:t>https://premier.gov.pl</w:t>
        </w:r>
      </w:hyperlink>
    </w:p>
    <w:p w14:paraId="0B4FDAE9" w14:textId="77777777" w:rsidR="0055216E" w:rsidRDefault="0055216E" w:rsidP="0055216E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hyperlink r:id="rId16" w:history="1">
        <w:r>
          <w:rPr>
            <w:rStyle w:val="Hipercze"/>
            <w:rFonts w:eastAsia="Times New Roman"/>
          </w:rPr>
          <w:t>https://pomorska.pl/powszechny-spis-rolny-2020-kiedy-i-o-co-beda-pytac-rolnikow-czy-musimy-podac-te-informacje/ar/c8-14680915</w:t>
        </w:r>
      </w:hyperlink>
    </w:p>
    <w:p w14:paraId="118DD777" w14:textId="77777777" w:rsidR="0055216E" w:rsidRDefault="0055216E" w:rsidP="0055216E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hyperlink r:id="rId17" w:history="1">
        <w:r>
          <w:rPr>
            <w:rStyle w:val="Hipercze"/>
            <w:rFonts w:eastAsia="Times New Roman"/>
          </w:rPr>
          <w:t>https://dzienniklodzki.pl/spis-rolny-praca-dla-rachmistrzow-przy-spisie-rolnym-ile-zarobi-rachmistrz-spisowy-kto-moze-byc-rachmistrzem-informacje-18022020/ar/c8-14251099</w:t>
        </w:r>
      </w:hyperlink>
    </w:p>
    <w:p w14:paraId="098FBA43" w14:textId="77777777" w:rsidR="0055216E" w:rsidRDefault="0055216E" w:rsidP="0055216E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hyperlink r:id="rId18" w:history="1">
        <w:r>
          <w:rPr>
            <w:rStyle w:val="Hipercze"/>
            <w:rFonts w:eastAsia="Times New Roman"/>
          </w:rPr>
          <w:t>https://www.kalendarzrolnikow.pl/7455/w-2020-r-czeka-nas-powszechny-spis-rolny</w:t>
        </w:r>
      </w:hyperlink>
    </w:p>
    <w:p w14:paraId="2C009F9F" w14:textId="77777777" w:rsidR="004D687B" w:rsidRDefault="004D687B"/>
    <w:sectPr w:rsidR="004D6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E3A23"/>
    <w:multiLevelType w:val="multilevel"/>
    <w:tmpl w:val="03B0E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437F6"/>
    <w:multiLevelType w:val="multilevel"/>
    <w:tmpl w:val="1A80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8F0204"/>
    <w:multiLevelType w:val="multilevel"/>
    <w:tmpl w:val="1180A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8D1404"/>
    <w:multiLevelType w:val="multilevel"/>
    <w:tmpl w:val="47D87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773055"/>
    <w:multiLevelType w:val="multilevel"/>
    <w:tmpl w:val="AD448B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D51B26"/>
    <w:multiLevelType w:val="multilevel"/>
    <w:tmpl w:val="57BA0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D21AE9"/>
    <w:multiLevelType w:val="multilevel"/>
    <w:tmpl w:val="1D0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B048F2"/>
    <w:multiLevelType w:val="multilevel"/>
    <w:tmpl w:val="673C0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DD1368"/>
    <w:multiLevelType w:val="multilevel"/>
    <w:tmpl w:val="46BE5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830589"/>
    <w:multiLevelType w:val="multilevel"/>
    <w:tmpl w:val="F0A46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9A0"/>
    <w:rsid w:val="00337738"/>
    <w:rsid w:val="004D687B"/>
    <w:rsid w:val="0055216E"/>
    <w:rsid w:val="00F8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464503-FE6E-4821-9AD5-317D78C4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216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5216E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55216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216E"/>
    <w:rPr>
      <w:b/>
      <w:bCs/>
    </w:rPr>
  </w:style>
  <w:style w:type="character" w:styleId="Uwydatnienie">
    <w:name w:val="Emphasis"/>
    <w:basedOn w:val="Domylnaczcionkaakapitu"/>
    <w:uiPriority w:val="20"/>
    <w:qFormat/>
    <w:rsid w:val="005521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35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lny.spis.gov.pl/" TargetMode="External"/><Relationship Id="rId13" Type="http://schemas.openxmlformats.org/officeDocument/2006/relationships/hyperlink" Target="http://www.spisrolny.gov.pl" TargetMode="External"/><Relationship Id="rId18" Type="http://schemas.openxmlformats.org/officeDocument/2006/relationships/hyperlink" Target="https://www.kalendarzrolnikow.pl/7455/w-2020-r-czeka-nas-powszechny-spis-rolny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6591B.16BCA860" TargetMode="External"/><Relationship Id="rId12" Type="http://schemas.openxmlformats.org/officeDocument/2006/relationships/hyperlink" Target="https://rolny.spis.gov.pl/" TargetMode="External"/><Relationship Id="rId17" Type="http://schemas.openxmlformats.org/officeDocument/2006/relationships/hyperlink" Target="https://dzienniklodzki.pl/spis-rolny-praca-dla-rachmistrzow-przy-spisie-rolnym-ile-zarobi-rachmistrz-spisowy-kto-moze-byc-rachmistrzem-informacje-18022020/ar/c8-14251099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morska.pl/powszechny-spis-rolny-2020-kiedy-i-o-co-beda-pytac-rolnikow-czy-musimy-podac-te-informacje/ar/c8-14680915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rolny.spis.gov.pl/" TargetMode="External"/><Relationship Id="rId5" Type="http://schemas.openxmlformats.org/officeDocument/2006/relationships/hyperlink" Target="https://rolny.spis.gov.pl/" TargetMode="External"/><Relationship Id="rId15" Type="http://schemas.openxmlformats.org/officeDocument/2006/relationships/hyperlink" Target="https://premier.gov.pl" TargetMode="External"/><Relationship Id="rId10" Type="http://schemas.openxmlformats.org/officeDocument/2006/relationships/hyperlink" Target="http://www.spisrolny.gov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olny.spis.gov.pl/files/D2019000172801.pdf" TargetMode="External"/><Relationship Id="rId14" Type="http://schemas.openxmlformats.org/officeDocument/2006/relationships/hyperlink" Target="https://stat.gov.pl/spisy-powszechne/powszechny-spis-rolny-2010/psr2010-cel-spis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1365</Words>
  <Characters>8190</Characters>
  <Application>Microsoft Office Word</Application>
  <DocSecurity>0</DocSecurity>
  <Lines>68</Lines>
  <Paragraphs>19</Paragraphs>
  <ScaleCrop>false</ScaleCrop>
  <Company/>
  <LinksUpToDate>false</LinksUpToDate>
  <CharactersWithSpaces>9536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Dyl</dc:creator>
  <cp:keywords/>
  <dc:description/>
  <cp:lastModifiedBy>Kamil Dyl</cp:lastModifiedBy>
  <cp:revision>2</cp:revision>
  <dcterms:created xsi:type="dcterms:W3CDTF">2020-07-13T12:36:00Z</dcterms:created>
  <dcterms:modified xsi:type="dcterms:W3CDTF">2020-07-13T12:36:00Z</dcterms:modified>
</cp:coreProperties>
</file>