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C44A9">
      <w:pPr>
        <w:jc w:val="center"/>
      </w:pPr>
      <w:r>
        <w:rPr>
          <w:b/>
          <w:caps/>
        </w:rPr>
        <w:t>Zarządzenie Nr 400</w:t>
      </w:r>
      <w:r>
        <w:rPr>
          <w:b/>
          <w:caps/>
        </w:rPr>
        <w:br/>
        <w:t>Burmistrza Nowego Dworu Gdańskiego</w:t>
      </w:r>
    </w:p>
    <w:p w:rsidR="00A77B3E" w:rsidRDefault="00BC44A9">
      <w:pPr>
        <w:spacing w:before="280" w:after="280"/>
        <w:jc w:val="center"/>
        <w:rPr>
          <w:b/>
          <w:caps/>
        </w:rPr>
      </w:pPr>
      <w:r>
        <w:t>z dnia 16 listopada 2012 r.</w:t>
      </w:r>
    </w:p>
    <w:p w:rsidR="00A77B3E" w:rsidRDefault="00BC44A9">
      <w:pPr>
        <w:keepNext/>
        <w:spacing w:after="480"/>
        <w:jc w:val="center"/>
        <w:rPr>
          <w:b/>
          <w:caps/>
        </w:rPr>
      </w:pPr>
      <w:r>
        <w:rPr>
          <w:b/>
        </w:rPr>
        <w:t>w sprawie powołania komisji rekrutacyjnej</w:t>
      </w:r>
      <w:r>
        <w:t> </w:t>
      </w:r>
    </w:p>
    <w:p w:rsidR="00A77B3E" w:rsidRDefault="00BC44A9">
      <w:pPr>
        <w:keepLines/>
        <w:spacing w:before="120" w:after="120"/>
        <w:ind w:firstLine="227"/>
      </w:pPr>
      <w:r>
        <w:t xml:space="preserve">Na podstawie §2 Regulaminu naboru na wolne stanowisko urzędnicze (załącznik do Zarządzenia Nr 80 Burmistrza Miasta i Gminy Nowy </w:t>
      </w:r>
      <w:r>
        <w:t>Dwór Gdański z dnia 10 maja 2007 roku) zarządza co następuje: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rPr>
          <w:b/>
        </w:rPr>
        <w:t>§ 1. </w:t>
      </w:r>
      <w:r>
        <w:t>W celu rozstrzygnięcia naboru na stanowisko Kierownika Referatu Spraw Społecznych powołuje się komisję w składzie: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t>1. </w:t>
      </w:r>
      <w:r>
        <w:t>Jacek Michalski - Przewodniczący Komisji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t>2. </w:t>
      </w:r>
      <w:r>
        <w:t>Tomasz Szczepański - Czł</w:t>
      </w:r>
      <w:r>
        <w:t>onek Komisji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t>3. </w:t>
      </w:r>
      <w:r>
        <w:t>Anna Żurawska - Fiałek - Członek Komisji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t>4. </w:t>
      </w:r>
      <w:r>
        <w:t>Bożena Aleksandrzak - Członek Komisji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t>5. </w:t>
      </w:r>
      <w:r>
        <w:t xml:space="preserve">Krystyna </w:t>
      </w:r>
      <w:proofErr w:type="spellStart"/>
      <w:r>
        <w:t>Puła</w:t>
      </w:r>
      <w:proofErr w:type="spellEnd"/>
      <w:r>
        <w:t xml:space="preserve"> - Sekretarz Komisji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rPr>
          <w:b/>
        </w:rPr>
        <w:t>§ 2. </w:t>
      </w:r>
      <w:r>
        <w:t>Komisja pracuje zgodnie z zasadami określonymi w regulaminie.</w:t>
      </w:r>
      <w:r>
        <w:t> </w:t>
      </w:r>
    </w:p>
    <w:p w:rsidR="00A77B3E" w:rsidRDefault="00BC44A9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</w:t>
      </w:r>
      <w:r>
        <w:t>.</w:t>
      </w:r>
      <w:r>
        <w:t> </w:t>
      </w:r>
    </w:p>
    <w:p w:rsidR="00A77B3E" w:rsidRDefault="00BC44A9">
      <w:pPr>
        <w:keepLines/>
        <w:spacing w:before="120" w:after="120"/>
        <w:ind w:firstLine="340"/>
      </w:pPr>
    </w:p>
    <w:p w:rsidR="00A77B3E" w:rsidRDefault="00BC44A9">
      <w:pPr>
        <w:keepNext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3"/>
        <w:gridCol w:w="5103"/>
      </w:tblGrid>
      <w:tr w:rsidR="006969AC">
        <w:tc>
          <w:tcPr>
            <w:tcW w:w="2500" w:type="pct"/>
          </w:tcPr>
          <w:p w:rsidR="006969AC" w:rsidRDefault="006969AC">
            <w:pPr>
              <w:keepNext/>
              <w:keepLines/>
            </w:pPr>
          </w:p>
        </w:tc>
        <w:tc>
          <w:tcPr>
            <w:tcW w:w="2500" w:type="pct"/>
          </w:tcPr>
          <w:p w:rsidR="006969AC" w:rsidRDefault="00BC44A9">
            <w:pPr>
              <w:keepNext/>
              <w:keepLines/>
              <w:spacing w:before="300" w:after="200"/>
              <w:ind w:left="1134" w:right="1134"/>
              <w:jc w:val="center"/>
            </w:pPr>
            <w:r>
              <w:rPr>
                <w:b/>
              </w:rPr>
              <w:t>Burmistrz Nowego Dworu Gdańskiego</w:t>
            </w:r>
            <w:r>
              <w:t> 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</w:rPr>
              <w:t>Jacek Michalski</w:t>
            </w:r>
          </w:p>
        </w:tc>
      </w:tr>
    </w:tbl>
    <w:p w:rsidR="006969AC" w:rsidRDefault="006969AC">
      <w:pPr>
        <w:spacing w:after="280" w:afterAutospacing="1"/>
      </w:pPr>
    </w:p>
    <w:sectPr w:rsidR="006969AC" w:rsidSect="006969AC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4A9" w:rsidRDefault="00BC44A9" w:rsidP="006969AC">
      <w:r>
        <w:separator/>
      </w:r>
    </w:p>
  </w:endnote>
  <w:endnote w:type="continuationSeparator" w:id="0">
    <w:p w:rsidR="00BC44A9" w:rsidRDefault="00BC44A9" w:rsidP="006969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4A9" w:rsidRDefault="00BC44A9" w:rsidP="006969AC">
      <w:r>
        <w:separator/>
      </w:r>
    </w:p>
  </w:footnote>
  <w:footnote w:type="continuationSeparator" w:id="0">
    <w:p w:rsidR="00BC44A9" w:rsidRDefault="00BC44A9" w:rsidP="006969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9AC"/>
    <w:rsid w:val="006969AC"/>
    <w:rsid w:val="00BA1BCB"/>
    <w:rsid w:val="00BC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69AC"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A1B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1BCB"/>
    <w:rPr>
      <w:sz w:val="24"/>
      <w:szCs w:val="24"/>
    </w:rPr>
  </w:style>
  <w:style w:type="paragraph" w:styleId="Stopka">
    <w:name w:val="footer"/>
    <w:basedOn w:val="Normalny"/>
    <w:link w:val="StopkaZnak"/>
    <w:rsid w:val="00BA1B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1BC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Nowego Dworu Gdańskiego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400 z dnia 16 listopada 2012 r.</dc:title>
  <dc:subject>w sprawie powołania komisji rekrutacyjnej</dc:subject>
  <dc:creator>Rada Miejska</dc:creator>
  <cp:lastModifiedBy>Rada Miejska</cp:lastModifiedBy>
  <cp:revision>2</cp:revision>
  <dcterms:created xsi:type="dcterms:W3CDTF">2013-02-12T12:39:00Z</dcterms:created>
  <dcterms:modified xsi:type="dcterms:W3CDTF">2013-02-12T11:40:00Z</dcterms:modified>
  <cp:category>Akt prawny</cp:category>
</cp:coreProperties>
</file>