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07F" w:rsidRPr="00FA507F" w:rsidRDefault="00FA507F" w:rsidP="00FA507F">
      <w:pPr>
        <w:pStyle w:val="Tekstpodstawowywcity"/>
        <w:ind w:firstLine="0"/>
        <w:jc w:val="center"/>
        <w:rPr>
          <w:rFonts w:ascii="Times New Roman" w:eastAsia="MS Mincho" w:hAnsi="Times New Roman"/>
          <w:i w:val="0"/>
          <w:caps/>
          <w:spacing w:val="40"/>
          <w:sz w:val="36"/>
          <w:szCs w:val="56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A507F">
        <w:rPr>
          <w:rFonts w:ascii="Times New Roman" w:eastAsia="MS Mincho" w:hAnsi="Times New Roman"/>
          <w:i w:val="0"/>
          <w:caps/>
          <w:spacing w:val="40"/>
          <w:sz w:val="36"/>
          <w:szCs w:val="56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INFORMACJA</w:t>
      </w:r>
    </w:p>
    <w:p w:rsidR="00FA507F" w:rsidRPr="00AA1BED" w:rsidRDefault="00FA507F" w:rsidP="00FA507F">
      <w:pPr>
        <w:pStyle w:val="WW-Tekstpodstawowywcity3"/>
        <w:tabs>
          <w:tab w:val="left" w:pos="3544"/>
        </w:tabs>
        <w:ind w:left="284" w:hanging="284"/>
        <w:jc w:val="left"/>
        <w:rPr>
          <w:rFonts w:ascii="Georgia" w:eastAsia="Arial Unicode MS" w:hAnsi="Georgia"/>
          <w:b/>
          <w:i w:val="0"/>
          <w:caps/>
          <w:spacing w:val="0"/>
          <w:sz w:val="28"/>
          <w:szCs w:val="26"/>
        </w:rPr>
      </w:pPr>
    </w:p>
    <w:p w:rsidR="00FA507F" w:rsidRDefault="00FA507F" w:rsidP="00FA507F">
      <w:pPr>
        <w:pStyle w:val="WW-Tekstpodstawowywcity3"/>
        <w:tabs>
          <w:tab w:val="left" w:pos="3544"/>
        </w:tabs>
        <w:spacing w:line="276" w:lineRule="auto"/>
        <w:ind w:firstLine="0"/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</w:pPr>
      <w:r w:rsidRP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 xml:space="preserve">Na dzień </w:t>
      </w:r>
      <w:r w:rsidR="00F024EE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>29 września</w:t>
      </w:r>
      <w:r w:rsidR="00F53BB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 xml:space="preserve"> 2016</w:t>
      </w:r>
      <w:r w:rsidRP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 xml:space="preserve"> roku (czwartek) zwołana została X</w:t>
      </w:r>
      <w:r w:rsidR="00152F22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>X</w:t>
      </w:r>
      <w:r w:rsidR="00F024EE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>IV</w:t>
      </w:r>
      <w:r w:rsidR="00F53BB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 xml:space="preserve"> </w:t>
      </w:r>
      <w:r w:rsidRP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 xml:space="preserve">Sesja Rady Miejskiej </w:t>
      </w:r>
      <w:r w:rsid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br/>
      </w:r>
      <w:r w:rsidRP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 xml:space="preserve">w Nowym Dworze Gdańskim. Obrady odbędą się w Sali Konferencyjnej Urzędu Miejskiego </w:t>
      </w:r>
      <w:r w:rsid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br/>
      </w:r>
      <w:r w:rsidRP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>w Nowym Dworze Gdańskim przy ul. Wejhera 3.    Początek - godzina 1</w:t>
      </w:r>
      <w:r w:rsidR="00BB5624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>0</w:t>
      </w:r>
      <w:r w:rsidRP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>.00</w:t>
      </w:r>
      <w:r w:rsidR="00AA1BED"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  <w:t>.</w:t>
      </w:r>
    </w:p>
    <w:p w:rsidR="00AA1BED" w:rsidRPr="00AA1BED" w:rsidRDefault="00AA1BED" w:rsidP="00FA507F">
      <w:pPr>
        <w:pStyle w:val="WW-Tekstpodstawowywcity3"/>
        <w:tabs>
          <w:tab w:val="left" w:pos="3544"/>
        </w:tabs>
        <w:spacing w:line="276" w:lineRule="auto"/>
        <w:ind w:firstLine="0"/>
        <w:rPr>
          <w:rFonts w:ascii="Times New Roman" w:eastAsia="Arial Unicode MS" w:hAnsi="Times New Roman"/>
          <w:b/>
          <w:i w:val="0"/>
          <w:spacing w:val="0"/>
          <w:sz w:val="24"/>
          <w:szCs w:val="24"/>
        </w:rPr>
      </w:pPr>
    </w:p>
    <w:p w:rsidR="00506BC3" w:rsidRDefault="00F024EE"/>
    <w:p w:rsidR="00C852A2" w:rsidRDefault="00C852A2" w:rsidP="00C852A2">
      <w:pPr>
        <w:pStyle w:val="WW-Tekstpodstawowywcity3"/>
        <w:tabs>
          <w:tab w:val="left" w:pos="3544"/>
        </w:tabs>
        <w:ind w:firstLine="360"/>
        <w:jc w:val="center"/>
        <w:rPr>
          <w:rFonts w:ascii="Times New Roman" w:eastAsia="Arial Unicode MS" w:hAnsi="Times New Roman"/>
          <w:b/>
          <w:i w:val="0"/>
          <w:spacing w:val="0"/>
          <w:sz w:val="24"/>
          <w:szCs w:val="22"/>
        </w:rPr>
      </w:pPr>
      <w:r w:rsidRPr="00374513">
        <w:rPr>
          <w:rFonts w:ascii="Times New Roman" w:eastAsia="Arial Unicode MS" w:hAnsi="Times New Roman"/>
          <w:b/>
          <w:i w:val="0"/>
          <w:spacing w:val="0"/>
          <w:sz w:val="24"/>
          <w:szCs w:val="22"/>
        </w:rPr>
        <w:t>Porządek obrad:</w:t>
      </w:r>
    </w:p>
    <w:p w:rsidR="00BB5624" w:rsidRPr="00F024EE" w:rsidRDefault="00BB5624" w:rsidP="00C852A2">
      <w:pPr>
        <w:pStyle w:val="WW-Tekstpodstawowywcity3"/>
        <w:tabs>
          <w:tab w:val="left" w:pos="3544"/>
        </w:tabs>
        <w:ind w:firstLine="360"/>
        <w:jc w:val="center"/>
        <w:rPr>
          <w:rFonts w:ascii="Times New Roman" w:eastAsia="Arial Unicode MS" w:hAnsi="Times New Roman"/>
          <w:b/>
          <w:i w:val="0"/>
          <w:spacing w:val="0"/>
          <w:sz w:val="22"/>
          <w:szCs w:val="22"/>
        </w:rPr>
      </w:pPr>
    </w:p>
    <w:p w:rsidR="00F024EE" w:rsidRPr="00F024EE" w:rsidRDefault="00F024EE" w:rsidP="00F024EE">
      <w:pPr>
        <w:pStyle w:val="Akapitzlist"/>
        <w:numPr>
          <w:ilvl w:val="0"/>
          <w:numId w:val="5"/>
        </w:numPr>
        <w:spacing w:line="276" w:lineRule="auto"/>
        <w:jc w:val="left"/>
        <w:rPr>
          <w:kern w:val="2"/>
          <w:sz w:val="22"/>
          <w:szCs w:val="22"/>
        </w:rPr>
      </w:pPr>
      <w:r w:rsidRPr="00F024EE">
        <w:rPr>
          <w:kern w:val="2"/>
          <w:sz w:val="22"/>
          <w:szCs w:val="22"/>
        </w:rPr>
        <w:t>Otwarcie i stwierdzenie prawomocności obrad.</w:t>
      </w:r>
    </w:p>
    <w:p w:rsidR="00F024EE" w:rsidRPr="00F024EE" w:rsidRDefault="00F024EE" w:rsidP="00F024EE">
      <w:pPr>
        <w:pStyle w:val="Akapitzlist"/>
        <w:numPr>
          <w:ilvl w:val="0"/>
          <w:numId w:val="5"/>
        </w:numPr>
        <w:spacing w:line="276" w:lineRule="auto"/>
        <w:jc w:val="left"/>
        <w:rPr>
          <w:kern w:val="2"/>
          <w:sz w:val="22"/>
          <w:szCs w:val="22"/>
        </w:rPr>
      </w:pPr>
      <w:r w:rsidRPr="00F024EE">
        <w:rPr>
          <w:kern w:val="2"/>
          <w:sz w:val="22"/>
          <w:szCs w:val="22"/>
        </w:rPr>
        <w:t>Wybór Sekretarza obrad.</w:t>
      </w:r>
    </w:p>
    <w:p w:rsidR="00F024EE" w:rsidRPr="00F024EE" w:rsidRDefault="00F024EE" w:rsidP="00F024EE">
      <w:pPr>
        <w:pStyle w:val="Akapitzlist"/>
        <w:numPr>
          <w:ilvl w:val="0"/>
          <w:numId w:val="5"/>
        </w:numPr>
        <w:spacing w:line="276" w:lineRule="auto"/>
        <w:jc w:val="left"/>
        <w:rPr>
          <w:kern w:val="2"/>
          <w:sz w:val="22"/>
          <w:szCs w:val="22"/>
        </w:rPr>
      </w:pPr>
      <w:r w:rsidRPr="00F024EE">
        <w:rPr>
          <w:kern w:val="2"/>
          <w:sz w:val="22"/>
          <w:szCs w:val="22"/>
        </w:rPr>
        <w:t>Przyjęcie protokołu z ostatniej sesji.</w:t>
      </w:r>
    </w:p>
    <w:p w:rsidR="00F024EE" w:rsidRPr="00F024EE" w:rsidRDefault="00F024EE" w:rsidP="00F024EE">
      <w:pPr>
        <w:pStyle w:val="Akapitzlist"/>
        <w:numPr>
          <w:ilvl w:val="0"/>
          <w:numId w:val="5"/>
        </w:numPr>
        <w:spacing w:line="276" w:lineRule="auto"/>
        <w:jc w:val="left"/>
        <w:rPr>
          <w:kern w:val="2"/>
          <w:sz w:val="22"/>
          <w:szCs w:val="22"/>
        </w:rPr>
      </w:pPr>
      <w:r w:rsidRPr="00F024EE">
        <w:rPr>
          <w:kern w:val="2"/>
          <w:sz w:val="22"/>
          <w:szCs w:val="22"/>
        </w:rPr>
        <w:t xml:space="preserve">Interpelacje i zapytania radnych.    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spacing w:after="480" w:line="276" w:lineRule="auto"/>
        <w:jc w:val="left"/>
        <w:rPr>
          <w:bCs/>
          <w:sz w:val="22"/>
          <w:szCs w:val="22"/>
          <w:lang w:eastAsia="pl-PL"/>
        </w:rPr>
      </w:pPr>
      <w:r w:rsidRPr="00F024EE">
        <w:rPr>
          <w:bCs/>
          <w:sz w:val="22"/>
          <w:szCs w:val="22"/>
          <w:lang w:eastAsia="pl-PL"/>
        </w:rPr>
        <w:t>Projekt uchwały w sprawie przyjęcia analizy zmian w zagospodarowaniu przestrzennym miasta i gminy Nowy Dwór Gdański w okresie 2012-2015.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spacing w:after="480" w:line="276" w:lineRule="auto"/>
        <w:rPr>
          <w:bCs/>
          <w:sz w:val="22"/>
          <w:szCs w:val="22"/>
          <w:lang w:eastAsia="pl-PL"/>
        </w:rPr>
      </w:pPr>
      <w:r w:rsidRPr="00F024EE">
        <w:rPr>
          <w:bCs/>
          <w:sz w:val="22"/>
          <w:szCs w:val="22"/>
          <w:lang w:eastAsia="pl-PL"/>
        </w:rPr>
        <w:t>Projekt uchwały w sprawie miejscowego planu zagospodarowania przestrzennego miasta Nowy Dwór Gdański dla działek nr 53, 57, 60, 63/3, 63/5, 63/6, 296/2, 213, 214/1, 214/2, 214/3, 215 położonych przy ulicy Jantarowej, działek nr 66/3, 33/10 położonych przy ulicy Morskiej oraz części działki nr 237.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autoSpaceDE/>
        <w:autoSpaceDN/>
        <w:adjustRightInd/>
        <w:spacing w:after="480" w:line="276" w:lineRule="auto"/>
        <w:rPr>
          <w:sz w:val="22"/>
          <w:szCs w:val="22"/>
        </w:rPr>
      </w:pPr>
      <w:r w:rsidRPr="00F024EE">
        <w:rPr>
          <w:kern w:val="2"/>
          <w:sz w:val="22"/>
          <w:szCs w:val="22"/>
        </w:rPr>
        <w:t>Projekt uchwały w sprawie zmian w budżecie na 2016 rok.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autoSpaceDE/>
        <w:autoSpaceDN/>
        <w:adjustRightInd/>
        <w:spacing w:after="480" w:line="276" w:lineRule="auto"/>
        <w:rPr>
          <w:sz w:val="22"/>
          <w:szCs w:val="22"/>
        </w:rPr>
      </w:pPr>
      <w:r w:rsidRPr="00F024EE">
        <w:rPr>
          <w:kern w:val="2"/>
          <w:sz w:val="22"/>
          <w:szCs w:val="22"/>
        </w:rPr>
        <w:t>Projekt uchwały zmieniającej w sprawie Wieloletniej Prognozy Finansowej na lata 2016-2030.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spacing w:after="480" w:line="276" w:lineRule="auto"/>
        <w:rPr>
          <w:bCs/>
          <w:sz w:val="22"/>
          <w:szCs w:val="22"/>
          <w:lang w:eastAsia="pl-PL"/>
        </w:rPr>
      </w:pPr>
      <w:r w:rsidRPr="00F024EE">
        <w:rPr>
          <w:bCs/>
          <w:sz w:val="22"/>
          <w:szCs w:val="22"/>
          <w:lang w:eastAsia="pl-PL"/>
        </w:rPr>
        <w:t>Projekt uchwały zmieniającej w sprawie poboru podatku od nieruchomości, rolnego i leśnego w drodze inkasa oraz określenia inkasentów i wynagrodzenia za inkaso.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spacing w:after="480" w:line="276" w:lineRule="auto"/>
        <w:rPr>
          <w:bCs/>
          <w:sz w:val="22"/>
          <w:szCs w:val="22"/>
          <w:lang w:eastAsia="pl-PL"/>
        </w:rPr>
      </w:pPr>
      <w:r w:rsidRPr="00F024EE">
        <w:rPr>
          <w:bCs/>
          <w:sz w:val="22"/>
          <w:szCs w:val="22"/>
          <w:lang w:eastAsia="pl-PL"/>
        </w:rPr>
        <w:t>Projekt uchwały sprawie uzgodnienia przeprowadzenia zabiegów pielęgnacyjnych pomnika przyrody gatunku dąb szypułkowy.</w:t>
      </w:r>
    </w:p>
    <w:p w:rsidR="00F024EE" w:rsidRPr="00F024EE" w:rsidRDefault="00F024EE" w:rsidP="00F024EE">
      <w:pPr>
        <w:pStyle w:val="Akapitzlist"/>
        <w:numPr>
          <w:ilvl w:val="0"/>
          <w:numId w:val="5"/>
        </w:numPr>
        <w:spacing w:line="276" w:lineRule="auto"/>
        <w:rPr>
          <w:kern w:val="2"/>
          <w:sz w:val="22"/>
          <w:szCs w:val="22"/>
        </w:rPr>
      </w:pPr>
      <w:r w:rsidRPr="00F024EE">
        <w:rPr>
          <w:bCs/>
          <w:sz w:val="22"/>
          <w:szCs w:val="22"/>
          <w:lang w:eastAsia="pl-PL"/>
        </w:rPr>
        <w:t xml:space="preserve">Projekt uchwały </w:t>
      </w:r>
      <w:r w:rsidRPr="00F024EE">
        <w:rPr>
          <w:bCs/>
          <w:sz w:val="22"/>
          <w:szCs w:val="22"/>
        </w:rPr>
        <w:t>zmieniającej w sprawie zawarcia Porozumienia międzygminnego pomiędzy Miastem Gdańsk, a Gminą Nowy Dwór Gdański.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spacing w:after="480" w:line="276" w:lineRule="auto"/>
        <w:rPr>
          <w:bCs/>
          <w:sz w:val="22"/>
          <w:szCs w:val="22"/>
          <w:lang w:eastAsia="pl-PL"/>
        </w:rPr>
      </w:pPr>
      <w:r w:rsidRPr="00F024EE">
        <w:rPr>
          <w:bCs/>
          <w:sz w:val="22"/>
          <w:szCs w:val="22"/>
          <w:lang w:eastAsia="pl-PL"/>
        </w:rPr>
        <w:t>Projekt uchwały w sprawie wyrażenia zgody na zawarcie kolejnych umów najmu i dzierżawy.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spacing w:after="480" w:line="276" w:lineRule="auto"/>
        <w:rPr>
          <w:bCs/>
          <w:sz w:val="22"/>
          <w:szCs w:val="22"/>
          <w:lang w:eastAsia="pl-PL"/>
        </w:rPr>
      </w:pPr>
      <w:r w:rsidRPr="00F024EE">
        <w:rPr>
          <w:bCs/>
          <w:sz w:val="22"/>
          <w:szCs w:val="22"/>
          <w:lang w:eastAsia="pl-PL"/>
        </w:rPr>
        <w:t>Projekt uchwały zmieniającej w sprawie zatwierdzenia Wieloletniego Planu Rozwoju i Modernizacji Urządzeń Wodociągowych na lata 2014-2018.</w:t>
      </w:r>
    </w:p>
    <w:p w:rsidR="00F024EE" w:rsidRPr="00F024EE" w:rsidRDefault="00F024EE" w:rsidP="00F024EE">
      <w:pPr>
        <w:pStyle w:val="Akapitzlist"/>
        <w:keepNext/>
        <w:numPr>
          <w:ilvl w:val="0"/>
          <w:numId w:val="5"/>
        </w:numPr>
        <w:spacing w:after="480" w:line="276" w:lineRule="auto"/>
        <w:rPr>
          <w:bCs/>
          <w:sz w:val="22"/>
          <w:szCs w:val="22"/>
          <w:lang w:eastAsia="pl-PL"/>
        </w:rPr>
      </w:pPr>
      <w:r w:rsidRPr="00F024EE">
        <w:rPr>
          <w:bCs/>
          <w:sz w:val="22"/>
          <w:szCs w:val="22"/>
          <w:lang w:eastAsia="pl-PL"/>
        </w:rPr>
        <w:t xml:space="preserve">Projekt uchwały w sprawie wniesienia wkładów pieniężnych na podwyższenie udziałów w kapitale zakładowym Centralnego Wodociągu Żuławskiego Spółka z </w:t>
      </w:r>
      <w:proofErr w:type="spellStart"/>
      <w:r w:rsidRPr="00F024EE">
        <w:rPr>
          <w:bCs/>
          <w:sz w:val="22"/>
          <w:szCs w:val="22"/>
          <w:lang w:eastAsia="pl-PL"/>
        </w:rPr>
        <w:t>o.o</w:t>
      </w:r>
      <w:proofErr w:type="spellEnd"/>
      <w:r w:rsidRPr="00F024EE">
        <w:rPr>
          <w:bCs/>
          <w:sz w:val="22"/>
          <w:szCs w:val="22"/>
          <w:lang w:eastAsia="pl-PL"/>
        </w:rPr>
        <w:t xml:space="preserve"> w Nowym Dworze Gdańskim oraz upoważnienia Burmistrza Nowego Dworu Gdańskiego do złożenia w imieniu Gminy oświadczenia </w:t>
      </w:r>
      <w:r w:rsidRPr="00F024EE">
        <w:rPr>
          <w:bCs/>
          <w:sz w:val="22"/>
          <w:szCs w:val="22"/>
          <w:lang w:eastAsia="pl-PL"/>
        </w:rPr>
        <w:br/>
        <w:t>o objęciu udziałów w podwyższonym kapitale zakładowym Centralnego Wodociągu Żuławskiego Spółka z o.o. w Nowym Dworze Gdańskim.</w:t>
      </w:r>
    </w:p>
    <w:p w:rsidR="00F024EE" w:rsidRPr="00F024EE" w:rsidRDefault="00F024EE" w:rsidP="00F024EE">
      <w:pPr>
        <w:pStyle w:val="Akapitzlist"/>
        <w:numPr>
          <w:ilvl w:val="0"/>
          <w:numId w:val="5"/>
        </w:numPr>
        <w:tabs>
          <w:tab w:val="left" w:pos="426"/>
        </w:tabs>
        <w:autoSpaceDE/>
        <w:autoSpaceDN/>
        <w:adjustRightInd/>
        <w:spacing w:line="276" w:lineRule="auto"/>
        <w:rPr>
          <w:sz w:val="22"/>
          <w:szCs w:val="22"/>
        </w:rPr>
      </w:pPr>
      <w:r w:rsidRPr="00F024EE">
        <w:rPr>
          <w:kern w:val="2"/>
          <w:sz w:val="22"/>
          <w:szCs w:val="22"/>
        </w:rPr>
        <w:t xml:space="preserve">Informacja o przebiegu wykonania budżetu gminy wraz z informacją o kształtowaniu się WPF </w:t>
      </w:r>
      <w:r w:rsidRPr="00F024EE">
        <w:rPr>
          <w:kern w:val="2"/>
          <w:sz w:val="22"/>
          <w:szCs w:val="22"/>
        </w:rPr>
        <w:br/>
        <w:t>za I półrocze 2016 roku.</w:t>
      </w:r>
    </w:p>
    <w:p w:rsidR="00F024EE" w:rsidRPr="00F024EE" w:rsidRDefault="00F024EE" w:rsidP="00F024EE">
      <w:pPr>
        <w:pStyle w:val="Bezodstpw"/>
        <w:numPr>
          <w:ilvl w:val="0"/>
          <w:numId w:val="5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kern w:val="2"/>
        </w:rPr>
      </w:pPr>
      <w:r w:rsidRPr="00F024EE">
        <w:rPr>
          <w:rFonts w:ascii="Times New Roman" w:hAnsi="Times New Roman"/>
        </w:rPr>
        <w:t>Informacja z działalności Burmistrza Nowego Dworu Gdańskiego.</w:t>
      </w:r>
    </w:p>
    <w:p w:rsidR="00766B6E" w:rsidRPr="00F024EE" w:rsidRDefault="00F024EE" w:rsidP="00F024EE">
      <w:pPr>
        <w:pStyle w:val="Bezodstpw"/>
        <w:numPr>
          <w:ilvl w:val="0"/>
          <w:numId w:val="5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kern w:val="2"/>
        </w:rPr>
      </w:pPr>
      <w:r w:rsidRPr="00F024EE">
        <w:rPr>
          <w:rStyle w:val="Pogrubienie"/>
          <w:rFonts w:ascii="Times New Roman" w:hAnsi="Times New Roman"/>
          <w:b w:val="0"/>
        </w:rPr>
        <w:t>Sprawy różne</w:t>
      </w:r>
    </w:p>
    <w:p w:rsidR="00AA1BED" w:rsidRPr="00AA1BED" w:rsidRDefault="00FA507F" w:rsidP="00AA1BED">
      <w:pPr>
        <w:rPr>
          <w:kern w:val="2"/>
        </w:rPr>
      </w:pPr>
      <w:r w:rsidRPr="00AA1BED">
        <w:rPr>
          <w:kern w:val="2"/>
        </w:rPr>
        <w:t xml:space="preserve">  </w:t>
      </w:r>
    </w:p>
    <w:p w:rsidR="00AA1BED" w:rsidRDefault="00AA1BED">
      <w:pPr>
        <w:rPr>
          <w:rStyle w:val="Hipercze"/>
          <w:rFonts w:eastAsia="MS Mincho"/>
          <w:color w:val="000000" w:themeColor="text1"/>
          <w:sz w:val="20"/>
          <w:szCs w:val="20"/>
          <w:u w:val="none"/>
        </w:rPr>
      </w:pPr>
      <w:r w:rsidRPr="00AA1BED">
        <w:rPr>
          <w:rFonts w:eastAsia="MS Mincho"/>
          <w:sz w:val="20"/>
          <w:szCs w:val="20"/>
        </w:rPr>
        <w:t>Pełna treść projektów uchwał znajduje się Biuletynie Informacji Publicznej</w:t>
      </w:r>
      <w:r>
        <w:rPr>
          <w:rFonts w:eastAsia="MS Mincho"/>
          <w:sz w:val="20"/>
          <w:szCs w:val="20"/>
        </w:rPr>
        <w:t xml:space="preserve"> </w:t>
      </w:r>
      <w:r w:rsidRPr="00AA1BED">
        <w:rPr>
          <w:rFonts w:eastAsia="MS Mincho"/>
          <w:sz w:val="20"/>
          <w:szCs w:val="20"/>
        </w:rPr>
        <w:t>Urzędu Miejskiego (</w:t>
      </w:r>
      <w:hyperlink w:history="1">
        <w:r w:rsidRPr="00AA1BED">
          <w:rPr>
            <w:rStyle w:val="Hipercze"/>
            <w:rFonts w:eastAsia="MS Mincho"/>
            <w:sz w:val="20"/>
            <w:szCs w:val="20"/>
          </w:rPr>
          <w:t>www.bip.miastonowydwor.pl)</w:t>
        </w:r>
      </w:hyperlink>
      <w:r>
        <w:rPr>
          <w:rStyle w:val="Hipercze"/>
          <w:rFonts w:eastAsia="MS Mincho"/>
          <w:color w:val="000000" w:themeColor="text1"/>
          <w:sz w:val="20"/>
          <w:szCs w:val="20"/>
          <w:u w:val="none"/>
        </w:rPr>
        <w:t>.</w:t>
      </w:r>
    </w:p>
    <w:p w:rsidR="00F024EE" w:rsidRDefault="00F024EE">
      <w:pPr>
        <w:rPr>
          <w:rStyle w:val="Hipercze"/>
          <w:rFonts w:eastAsia="MS Mincho"/>
          <w:color w:val="000000" w:themeColor="text1"/>
          <w:sz w:val="20"/>
          <w:szCs w:val="20"/>
          <w:u w:val="none"/>
        </w:rPr>
      </w:pPr>
    </w:p>
    <w:p w:rsidR="00F024EE" w:rsidRPr="00F024EE" w:rsidRDefault="00F024EE" w:rsidP="00F024EE">
      <w:pPr>
        <w:keepNext/>
        <w:spacing w:line="276" w:lineRule="auto"/>
        <w:jc w:val="center"/>
        <w:rPr>
          <w:bCs/>
          <w:color w:val="365F91" w:themeColor="accent1" w:themeShade="BF"/>
          <w:szCs w:val="24"/>
        </w:rPr>
      </w:pPr>
      <w:r w:rsidRPr="00F024EE">
        <w:rPr>
          <w:bCs/>
          <w:color w:val="365F91" w:themeColor="accent1" w:themeShade="BF"/>
          <w:szCs w:val="24"/>
        </w:rPr>
        <w:t>KOMISJA POLITYKI GOSPODARCZEJ, BUDŻETU I ROLNICTWA</w:t>
      </w:r>
    </w:p>
    <w:p w:rsidR="00F024EE" w:rsidRPr="00F024EE" w:rsidRDefault="00F024EE" w:rsidP="00F024EE">
      <w:pPr>
        <w:keepNext/>
        <w:spacing w:line="276" w:lineRule="auto"/>
        <w:jc w:val="center"/>
        <w:rPr>
          <w:b/>
          <w:bCs/>
          <w:color w:val="365F91" w:themeColor="accent1" w:themeShade="BF"/>
          <w:szCs w:val="24"/>
        </w:rPr>
      </w:pPr>
      <w:r w:rsidRPr="00F024EE">
        <w:rPr>
          <w:b/>
          <w:bCs/>
          <w:color w:val="365F91" w:themeColor="accent1" w:themeShade="BF"/>
          <w:szCs w:val="24"/>
        </w:rPr>
        <w:t>26 września  2016 roku, godzina  9.00 poniedziałek</w:t>
      </w:r>
    </w:p>
    <w:p w:rsidR="00F024EE" w:rsidRPr="00F024EE" w:rsidRDefault="00F024EE" w:rsidP="00F024EE">
      <w:pPr>
        <w:keepNext/>
        <w:spacing w:line="276" w:lineRule="auto"/>
        <w:jc w:val="center"/>
        <w:rPr>
          <w:b/>
          <w:bCs/>
          <w:color w:val="365F91" w:themeColor="accent1" w:themeShade="BF"/>
          <w:szCs w:val="24"/>
        </w:rPr>
      </w:pPr>
    </w:p>
    <w:p w:rsidR="00F024EE" w:rsidRPr="00F024EE" w:rsidRDefault="00F024EE" w:rsidP="00F024EE">
      <w:pPr>
        <w:keepNext/>
        <w:spacing w:line="276" w:lineRule="auto"/>
        <w:jc w:val="center"/>
        <w:rPr>
          <w:bCs/>
          <w:color w:val="365F91" w:themeColor="accent1" w:themeShade="BF"/>
          <w:szCs w:val="24"/>
        </w:rPr>
      </w:pPr>
      <w:r w:rsidRPr="00F024EE">
        <w:rPr>
          <w:bCs/>
          <w:color w:val="365F91" w:themeColor="accent1" w:themeShade="BF"/>
          <w:szCs w:val="24"/>
        </w:rPr>
        <w:t>KOMISJA OŚWIATY I SPRAW OBYWATELSKICH</w:t>
      </w:r>
    </w:p>
    <w:p w:rsidR="00F024EE" w:rsidRPr="00F024EE" w:rsidRDefault="00F024EE" w:rsidP="00F024EE">
      <w:pPr>
        <w:keepNext/>
        <w:spacing w:line="276" w:lineRule="auto"/>
        <w:jc w:val="center"/>
        <w:rPr>
          <w:b/>
          <w:bCs/>
          <w:color w:val="365F91" w:themeColor="accent1" w:themeShade="BF"/>
          <w:szCs w:val="24"/>
        </w:rPr>
      </w:pPr>
      <w:r w:rsidRPr="00F024EE">
        <w:rPr>
          <w:b/>
          <w:bCs/>
          <w:color w:val="365F91" w:themeColor="accent1" w:themeShade="BF"/>
          <w:szCs w:val="24"/>
        </w:rPr>
        <w:t>27 września  2016  roku, godzina  9.00 wtorek</w:t>
      </w:r>
    </w:p>
    <w:p w:rsidR="00F024EE" w:rsidRPr="00D15E6D" w:rsidRDefault="00F024EE" w:rsidP="00F024EE">
      <w:pPr>
        <w:keepNext/>
        <w:spacing w:line="276" w:lineRule="auto"/>
        <w:jc w:val="left"/>
        <w:rPr>
          <w:b/>
          <w:bCs/>
          <w:color w:val="31849B" w:themeColor="accent5" w:themeShade="BF"/>
          <w:szCs w:val="24"/>
        </w:rPr>
      </w:pPr>
    </w:p>
    <w:p w:rsidR="00F024EE" w:rsidRPr="00D15E6D" w:rsidRDefault="00F024EE" w:rsidP="00F024EE">
      <w:pPr>
        <w:keepNext/>
        <w:spacing w:line="276" w:lineRule="auto"/>
        <w:jc w:val="left"/>
        <w:rPr>
          <w:b/>
          <w:bCs/>
          <w:color w:val="31849B" w:themeColor="accent5" w:themeShade="BF"/>
          <w:szCs w:val="24"/>
        </w:rPr>
      </w:pPr>
      <w:bookmarkStart w:id="0" w:name="_GoBack"/>
      <w:bookmarkEnd w:id="0"/>
    </w:p>
    <w:p w:rsidR="00C8147A" w:rsidRPr="00AA1BED" w:rsidRDefault="00C8147A">
      <w:pPr>
        <w:rPr>
          <w:rFonts w:eastAsia="Times New Roman"/>
          <w:kern w:val="2"/>
        </w:rPr>
      </w:pPr>
    </w:p>
    <w:sectPr w:rsidR="00C8147A" w:rsidRPr="00AA1BED" w:rsidSect="00FA507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E6ED2"/>
    <w:multiLevelType w:val="hybridMultilevel"/>
    <w:tmpl w:val="6EA070BA"/>
    <w:lvl w:ilvl="0" w:tplc="24ECEB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D4E0C"/>
    <w:multiLevelType w:val="hybridMultilevel"/>
    <w:tmpl w:val="74DA435C"/>
    <w:lvl w:ilvl="0" w:tplc="9892B4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80A52"/>
    <w:multiLevelType w:val="hybridMultilevel"/>
    <w:tmpl w:val="8814E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D2E00"/>
    <w:multiLevelType w:val="hybridMultilevel"/>
    <w:tmpl w:val="AA1A27A0"/>
    <w:lvl w:ilvl="0" w:tplc="9F503E8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63"/>
    <w:rsid w:val="00152F22"/>
    <w:rsid w:val="001B7E93"/>
    <w:rsid w:val="001F1C47"/>
    <w:rsid w:val="00276382"/>
    <w:rsid w:val="00366585"/>
    <w:rsid w:val="003F1CDE"/>
    <w:rsid w:val="004C28E1"/>
    <w:rsid w:val="004D44CD"/>
    <w:rsid w:val="00661AFD"/>
    <w:rsid w:val="00690395"/>
    <w:rsid w:val="00766B6E"/>
    <w:rsid w:val="0078143A"/>
    <w:rsid w:val="0079103F"/>
    <w:rsid w:val="0097269D"/>
    <w:rsid w:val="00A75ACE"/>
    <w:rsid w:val="00AA1BED"/>
    <w:rsid w:val="00AF2C88"/>
    <w:rsid w:val="00BB5624"/>
    <w:rsid w:val="00C8147A"/>
    <w:rsid w:val="00C852A2"/>
    <w:rsid w:val="00E33963"/>
    <w:rsid w:val="00F024EE"/>
    <w:rsid w:val="00F53BBD"/>
    <w:rsid w:val="00FA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07F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3">
    <w:name w:val="WW-Tekst podstawowy wci?ty 3"/>
    <w:basedOn w:val="Normalny"/>
    <w:rsid w:val="00FA507F"/>
    <w:pPr>
      <w:suppressAutoHyphens/>
      <w:autoSpaceDE/>
      <w:autoSpaceDN/>
      <w:adjustRightInd/>
      <w:ind w:firstLine="708"/>
    </w:pPr>
    <w:rPr>
      <w:rFonts w:ascii="Bookman Old Style" w:eastAsia="HG Mincho Light J" w:hAnsi="Bookman Old Style"/>
      <w:i/>
      <w:spacing w:val="20"/>
      <w:sz w:val="1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A507F"/>
    <w:pPr>
      <w:suppressAutoHyphens/>
      <w:autoSpaceDE/>
      <w:autoSpaceDN/>
      <w:adjustRightInd/>
      <w:ind w:firstLine="708"/>
      <w:jc w:val="left"/>
    </w:pPr>
    <w:rPr>
      <w:rFonts w:ascii="Garamond" w:eastAsia="Times New Roman" w:hAnsi="Garamond"/>
      <w:i/>
      <w:spacing w:val="30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A507F"/>
    <w:rPr>
      <w:rFonts w:ascii="Garamond" w:eastAsia="Times New Roman" w:hAnsi="Garamond" w:cs="Times New Roman"/>
      <w:i/>
      <w:color w:val="000000"/>
      <w:spacing w:val="30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A507F"/>
    <w:pPr>
      <w:ind w:left="720"/>
      <w:contextualSpacing/>
    </w:pPr>
    <w:rPr>
      <w:rFonts w:eastAsia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A1BED"/>
    <w:rPr>
      <w:color w:val="0000FF" w:themeColor="hyperlink"/>
      <w:u w:val="single"/>
    </w:rPr>
  </w:style>
  <w:style w:type="character" w:styleId="Pogrubienie">
    <w:name w:val="Strong"/>
    <w:uiPriority w:val="22"/>
    <w:qFormat/>
    <w:rsid w:val="00C852A2"/>
    <w:rPr>
      <w:b/>
      <w:bCs/>
      <w:lang w:val="pl-PL"/>
    </w:rPr>
  </w:style>
  <w:style w:type="paragraph" w:styleId="Bezodstpw">
    <w:name w:val="No Spacing"/>
    <w:uiPriority w:val="1"/>
    <w:qFormat/>
    <w:rsid w:val="00C852A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07F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3">
    <w:name w:val="WW-Tekst podstawowy wci?ty 3"/>
    <w:basedOn w:val="Normalny"/>
    <w:rsid w:val="00FA507F"/>
    <w:pPr>
      <w:suppressAutoHyphens/>
      <w:autoSpaceDE/>
      <w:autoSpaceDN/>
      <w:adjustRightInd/>
      <w:ind w:firstLine="708"/>
    </w:pPr>
    <w:rPr>
      <w:rFonts w:ascii="Bookman Old Style" w:eastAsia="HG Mincho Light J" w:hAnsi="Bookman Old Style"/>
      <w:i/>
      <w:spacing w:val="20"/>
      <w:sz w:val="1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A507F"/>
    <w:pPr>
      <w:suppressAutoHyphens/>
      <w:autoSpaceDE/>
      <w:autoSpaceDN/>
      <w:adjustRightInd/>
      <w:ind w:firstLine="708"/>
      <w:jc w:val="left"/>
    </w:pPr>
    <w:rPr>
      <w:rFonts w:ascii="Garamond" w:eastAsia="Times New Roman" w:hAnsi="Garamond"/>
      <w:i/>
      <w:spacing w:val="30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A507F"/>
    <w:rPr>
      <w:rFonts w:ascii="Garamond" w:eastAsia="Times New Roman" w:hAnsi="Garamond" w:cs="Times New Roman"/>
      <w:i/>
      <w:color w:val="000000"/>
      <w:spacing w:val="30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A507F"/>
    <w:pPr>
      <w:ind w:left="720"/>
      <w:contextualSpacing/>
    </w:pPr>
    <w:rPr>
      <w:rFonts w:eastAsia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A1BED"/>
    <w:rPr>
      <w:color w:val="0000FF" w:themeColor="hyperlink"/>
      <w:u w:val="single"/>
    </w:rPr>
  </w:style>
  <w:style w:type="character" w:styleId="Pogrubienie">
    <w:name w:val="Strong"/>
    <w:uiPriority w:val="22"/>
    <w:qFormat/>
    <w:rsid w:val="00C852A2"/>
    <w:rPr>
      <w:b/>
      <w:bCs/>
      <w:lang w:val="pl-PL"/>
    </w:rPr>
  </w:style>
  <w:style w:type="paragraph" w:styleId="Bezodstpw">
    <w:name w:val="No Spacing"/>
    <w:uiPriority w:val="1"/>
    <w:qFormat/>
    <w:rsid w:val="00C852A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AF9EE-7E0E-4711-9DE2-16ACC9AAB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azurawska</dc:creator>
  <cp:lastModifiedBy>Anna Żurawska-Fiałek</cp:lastModifiedBy>
  <cp:revision>6</cp:revision>
  <cp:lastPrinted>2016-05-09T10:54:00Z</cp:lastPrinted>
  <dcterms:created xsi:type="dcterms:W3CDTF">2016-05-09T10:09:00Z</dcterms:created>
  <dcterms:modified xsi:type="dcterms:W3CDTF">2016-09-19T07:11:00Z</dcterms:modified>
</cp:coreProperties>
</file>